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AC" w:rsidRPr="00BA03AC" w:rsidRDefault="00BA03AC" w:rsidP="00BA03A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A03AC">
        <w:rPr>
          <w:rFonts w:eastAsia="Times New Roman" w:cstheme="minorHAnsi"/>
          <w:b/>
          <w:bCs/>
          <w:sz w:val="36"/>
          <w:szCs w:val="24"/>
        </w:rPr>
        <w:t>Pension Transfer Request Form</w:t>
      </w:r>
    </w:p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99"/>
        <w:gridCol w:w="2467"/>
        <w:gridCol w:w="2463"/>
        <w:gridCol w:w="2647"/>
      </w:tblGrid>
      <w:tr w:rsidR="002B7CC4" w:rsidRPr="008D757E" w:rsidTr="002B7CC4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Full Name of Pensioner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Mr. Ahmed Raza</w:t>
            </w: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Pension ID / PPO No.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PPO-985423</w:t>
            </w:r>
          </w:p>
        </w:tc>
      </w:tr>
      <w:tr w:rsidR="002B7CC4" w:rsidRPr="008D757E" w:rsidTr="002B7CC4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CNIC / National ID No.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42101-5678901-2</w:t>
            </w: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15 March 1960</w:t>
            </w:r>
          </w:p>
        </w:tc>
      </w:tr>
      <w:tr w:rsidR="002B7CC4" w:rsidRPr="008D757E" w:rsidTr="002B7CC4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0301-4567890</w:t>
            </w: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ahmed.raza@email.com</w:t>
            </w:r>
          </w:p>
        </w:tc>
      </w:tr>
      <w:tr w:rsidR="002B7CC4" w:rsidRPr="008D757E" w:rsidTr="00D32C44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Postal Address</w:t>
            </w:r>
          </w:p>
        </w:tc>
        <w:tc>
          <w:tcPr>
            <w:tcW w:w="7577" w:type="dxa"/>
            <w:gridSpan w:val="3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House No. 25, Block D, </w:t>
            </w:r>
            <w:proofErr w:type="spellStart"/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Gulshan</w:t>
            </w:r>
            <w:proofErr w:type="spellEnd"/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-e-Iqbal, Karachi</w:t>
            </w:r>
          </w:p>
        </w:tc>
      </w:tr>
      <w:tr w:rsidR="002B7CC4" w:rsidRPr="008D757E" w:rsidTr="002B7CC4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Department / Organization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Public Works Department</w:t>
            </w: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30 June 2023</w:t>
            </w:r>
          </w:p>
        </w:tc>
      </w:tr>
    </w:tbl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2: Current Pension Disbursement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04"/>
        <w:gridCol w:w="3041"/>
        <w:gridCol w:w="2266"/>
        <w:gridCol w:w="2465"/>
      </w:tblGrid>
      <w:tr w:rsidR="002B7CC4" w:rsidRPr="00BA03AC" w:rsidTr="002B7CC4">
        <w:trPr>
          <w:trHeight w:val="536"/>
        </w:trPr>
        <w:tc>
          <w:tcPr>
            <w:tcW w:w="209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Current Bank Name</w:t>
            </w:r>
          </w:p>
        </w:tc>
        <w:tc>
          <w:tcPr>
            <w:tcW w:w="3352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National Bank of Pakistan</w:t>
            </w:r>
          </w:p>
        </w:tc>
        <w:tc>
          <w:tcPr>
            <w:tcW w:w="2160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23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Gulshan</w:t>
            </w:r>
            <w:proofErr w:type="spellEnd"/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Branch, Karachi</w:t>
            </w:r>
          </w:p>
        </w:tc>
      </w:tr>
      <w:tr w:rsidR="002B7CC4" w:rsidRPr="00BA03AC" w:rsidTr="0041248F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Branch Code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0612</w:t>
            </w: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Current Account No.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0612-123456789</w:t>
            </w:r>
          </w:p>
        </w:tc>
      </w:tr>
      <w:tr w:rsidR="002B7CC4" w:rsidRPr="00BA03AC" w:rsidTr="004F40C0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IFSC / IBAN</w:t>
            </w:r>
          </w:p>
        </w:tc>
        <w:tc>
          <w:tcPr>
            <w:tcW w:w="7879" w:type="dxa"/>
            <w:gridSpan w:val="3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PK12NBPA00000612123456789</w:t>
            </w:r>
          </w:p>
        </w:tc>
      </w:tr>
    </w:tbl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3: New Pension Disbursement Details (Transfer To)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096"/>
        <w:gridCol w:w="3353"/>
        <w:gridCol w:w="2160"/>
        <w:gridCol w:w="2367"/>
      </w:tblGrid>
      <w:tr w:rsidR="002B7CC4" w:rsidRPr="00BA03AC" w:rsidTr="002B7CC4">
        <w:trPr>
          <w:trHeight w:val="536"/>
        </w:trPr>
        <w:tc>
          <w:tcPr>
            <w:tcW w:w="2096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New Bank Name</w:t>
            </w:r>
          </w:p>
        </w:tc>
        <w:tc>
          <w:tcPr>
            <w:tcW w:w="335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Habib Bank Limited</w:t>
            </w:r>
          </w:p>
        </w:tc>
        <w:tc>
          <w:tcPr>
            <w:tcW w:w="2160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23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Clifton Branch, Karachi</w:t>
            </w:r>
          </w:p>
        </w:tc>
      </w:tr>
      <w:tr w:rsidR="002B7CC4" w:rsidRPr="00BA03AC" w:rsidTr="002B7CC4">
        <w:trPr>
          <w:trHeight w:val="536"/>
        </w:trPr>
        <w:tc>
          <w:tcPr>
            <w:tcW w:w="2096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Branch Code</w:t>
            </w:r>
          </w:p>
        </w:tc>
        <w:tc>
          <w:tcPr>
            <w:tcW w:w="335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0458</w:t>
            </w:r>
          </w:p>
        </w:tc>
        <w:tc>
          <w:tcPr>
            <w:tcW w:w="2160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New Account No.</w:t>
            </w:r>
          </w:p>
        </w:tc>
        <w:tc>
          <w:tcPr>
            <w:tcW w:w="23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0458-987654321</w:t>
            </w:r>
          </w:p>
        </w:tc>
      </w:tr>
      <w:tr w:rsidR="002B7CC4" w:rsidRPr="00BA03AC" w:rsidTr="002B7CC4">
        <w:trPr>
          <w:trHeight w:val="536"/>
        </w:trPr>
        <w:tc>
          <w:tcPr>
            <w:tcW w:w="2096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IFSC / IBAN</w:t>
            </w:r>
          </w:p>
        </w:tc>
        <w:tc>
          <w:tcPr>
            <w:tcW w:w="335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PK25HABB00000458987654321</w:t>
            </w:r>
          </w:p>
        </w:tc>
        <w:tc>
          <w:tcPr>
            <w:tcW w:w="2160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Effective Date of Transfer</w:t>
            </w:r>
          </w:p>
        </w:tc>
        <w:tc>
          <w:tcPr>
            <w:tcW w:w="23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b/>
                <w:bCs/>
                <w:sz w:val="24"/>
                <w:szCs w:val="24"/>
              </w:rPr>
              <w:t>01 December 2025</w:t>
            </w:r>
          </w:p>
        </w:tc>
      </w:tr>
    </w:tbl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4: Reason for Transfer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94"/>
        <w:gridCol w:w="2494"/>
        <w:gridCol w:w="2494"/>
        <w:gridCol w:w="2494"/>
      </w:tblGrid>
      <w:tr w:rsidR="002B7CC4" w:rsidRPr="00BA03AC" w:rsidTr="00B5416A">
        <w:trPr>
          <w:trHeight w:val="536"/>
        </w:trPr>
        <w:tc>
          <w:tcPr>
            <w:tcW w:w="2494" w:type="dxa"/>
            <w:vAlign w:val="center"/>
          </w:tcPr>
          <w:p w:rsidR="002B7CC4" w:rsidRPr="00BA03AC" w:rsidRDefault="002B7C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Change of residence</w:t>
            </w:r>
          </w:p>
        </w:tc>
        <w:tc>
          <w:tcPr>
            <w:tcW w:w="2494" w:type="dxa"/>
            <w:vAlign w:val="center"/>
          </w:tcPr>
          <w:p w:rsidR="002B7CC4" w:rsidRPr="00BA03AC" w:rsidRDefault="002B7C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03AC">
              <w:rPr>
                <w:rFonts w:eastAsia="Times New Roman" w:cstheme="minorHAnsi"/>
                <w:sz w:val="24"/>
                <w:szCs w:val="24"/>
              </w:rPr>
              <w:t xml:space="preserve"> Unsatisfactory service at current bank</w:t>
            </w:r>
          </w:p>
        </w:tc>
        <w:tc>
          <w:tcPr>
            <w:tcW w:w="2494" w:type="dxa"/>
            <w:vAlign w:val="center"/>
          </w:tcPr>
          <w:p w:rsidR="002B7CC4" w:rsidRPr="00BA03AC" w:rsidRDefault="002B7C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03AC">
              <w:rPr>
                <w:rFonts w:eastAsia="Times New Roman" w:cstheme="minorHAnsi"/>
                <w:sz w:val="24"/>
                <w:szCs w:val="24"/>
              </w:rPr>
              <w:t xml:space="preserve"> Convenience / Accessibility</w:t>
            </w:r>
          </w:p>
        </w:tc>
        <w:tc>
          <w:tcPr>
            <w:tcW w:w="2494" w:type="dxa"/>
            <w:vAlign w:val="center"/>
          </w:tcPr>
          <w:p w:rsidR="002B7CC4" w:rsidRPr="00BA03AC" w:rsidRDefault="002B7C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03AC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</w:tr>
    </w:tbl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A03AC" w:rsidRP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5: Authorization and Declaration</w:t>
      </w:r>
    </w:p>
    <w:p w:rsidR="00BA03AC" w:rsidRPr="00BA03AC" w:rsidRDefault="00BA03AC" w:rsidP="00BA03A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t xml:space="preserve">I, </w:t>
      </w:r>
      <w:r w:rsidRPr="00BA03AC">
        <w:rPr>
          <w:rFonts w:eastAsia="Times New Roman" w:cstheme="minorHAnsi"/>
          <w:b/>
          <w:bCs/>
          <w:sz w:val="24"/>
          <w:szCs w:val="24"/>
        </w:rPr>
        <w:t>Ahmed Raza</w:t>
      </w:r>
      <w:r w:rsidRPr="00BA03AC">
        <w:rPr>
          <w:rFonts w:eastAsia="Times New Roman" w:cstheme="minorHAnsi"/>
          <w:sz w:val="24"/>
          <w:szCs w:val="24"/>
        </w:rPr>
        <w:t>, hereby request the transfer of my pension a</w:t>
      </w:r>
      <w:bookmarkStart w:id="0" w:name="_GoBack"/>
      <w:bookmarkEnd w:id="0"/>
      <w:r w:rsidRPr="00BA03AC">
        <w:rPr>
          <w:rFonts w:eastAsia="Times New Roman" w:cstheme="minorHAnsi"/>
          <w:sz w:val="24"/>
          <w:szCs w:val="24"/>
        </w:rPr>
        <w:t xml:space="preserve">ccount from </w:t>
      </w:r>
      <w:r w:rsidRPr="00BA03AC">
        <w:rPr>
          <w:rFonts w:eastAsia="Times New Roman" w:cstheme="minorHAnsi"/>
          <w:b/>
          <w:bCs/>
          <w:sz w:val="24"/>
          <w:szCs w:val="24"/>
        </w:rPr>
        <w:t>National Bank of Pakistan (</w:t>
      </w:r>
      <w:proofErr w:type="spellStart"/>
      <w:r w:rsidRPr="00BA03AC">
        <w:rPr>
          <w:rFonts w:eastAsia="Times New Roman" w:cstheme="minorHAnsi"/>
          <w:b/>
          <w:bCs/>
          <w:sz w:val="24"/>
          <w:szCs w:val="24"/>
        </w:rPr>
        <w:t>Gulshan</w:t>
      </w:r>
      <w:proofErr w:type="spellEnd"/>
      <w:r w:rsidRPr="00BA03AC">
        <w:rPr>
          <w:rFonts w:eastAsia="Times New Roman" w:cstheme="minorHAnsi"/>
          <w:b/>
          <w:bCs/>
          <w:sz w:val="24"/>
          <w:szCs w:val="24"/>
        </w:rPr>
        <w:t xml:space="preserve"> Branch)</w:t>
      </w:r>
      <w:r w:rsidRPr="00BA03AC">
        <w:rPr>
          <w:rFonts w:eastAsia="Times New Roman" w:cstheme="minorHAnsi"/>
          <w:sz w:val="24"/>
          <w:szCs w:val="24"/>
        </w:rPr>
        <w:t xml:space="preserve"> to </w:t>
      </w:r>
      <w:r w:rsidRPr="00BA03AC">
        <w:rPr>
          <w:rFonts w:eastAsia="Times New Roman" w:cstheme="minorHAnsi"/>
          <w:b/>
          <w:bCs/>
          <w:sz w:val="24"/>
          <w:szCs w:val="24"/>
        </w:rPr>
        <w:t>Habib Bank Limited (Clifton Branch)</w:t>
      </w:r>
      <w:r w:rsidRPr="00BA03AC">
        <w:rPr>
          <w:rFonts w:eastAsia="Times New Roman" w:cstheme="minorHAnsi"/>
          <w:sz w:val="24"/>
          <w:szCs w:val="24"/>
        </w:rPr>
        <w:t>.</w:t>
      </w:r>
      <w:r w:rsidRPr="00BA03AC">
        <w:rPr>
          <w:rFonts w:eastAsia="Times New Roman" w:cstheme="minorHAnsi"/>
          <w:sz w:val="24"/>
          <w:szCs w:val="24"/>
        </w:rPr>
        <w:br/>
        <w:t>I confirm that all information provided above is true and accurate to the best of my knowledge.</w:t>
      </w:r>
    </w:p>
    <w:p w:rsidR="002B7CC4" w:rsidRDefault="002B7CC4" w:rsidP="00BA03A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2B7CC4" w:rsidRDefault="002B7CC4" w:rsidP="00BA03A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BA03AC" w:rsidRPr="00BA03AC" w:rsidRDefault="00BA03AC" w:rsidP="00BA03A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Signature of Pensioner:</w:t>
      </w:r>
      <w:r w:rsidRPr="00BA03AC">
        <w:rPr>
          <w:rFonts w:eastAsia="Times New Roman" w:cstheme="minorHAnsi"/>
          <w:sz w:val="24"/>
          <w:szCs w:val="24"/>
        </w:rPr>
        <w:t xml:space="preserve"> ________________________</w:t>
      </w:r>
      <w:r w:rsidRPr="00BA03AC">
        <w:rPr>
          <w:rFonts w:eastAsia="Times New Roman" w:cstheme="minorHAnsi"/>
          <w:sz w:val="24"/>
          <w:szCs w:val="24"/>
        </w:rPr>
        <w:br/>
      </w:r>
      <w:r w:rsidR="002B7CC4">
        <w:rPr>
          <w:rFonts w:eastAsia="Times New Roman" w:cstheme="minorHAnsi"/>
          <w:b/>
          <w:bCs/>
          <w:sz w:val="24"/>
          <w:szCs w:val="24"/>
        </w:rPr>
        <w:br/>
      </w:r>
      <w:r w:rsidRPr="00BA03AC">
        <w:rPr>
          <w:rFonts w:eastAsia="Times New Roman" w:cstheme="minorHAnsi"/>
          <w:b/>
          <w:bCs/>
          <w:sz w:val="24"/>
          <w:szCs w:val="24"/>
        </w:rPr>
        <w:t>Date:</w:t>
      </w:r>
      <w:r w:rsidRPr="00BA03AC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A03AC" w:rsidRDefault="00BA03AC" w:rsidP="00BA03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A03AC">
        <w:rPr>
          <w:rFonts w:eastAsia="Times New Roman" w:cstheme="minorHAnsi"/>
          <w:b/>
          <w:bCs/>
          <w:sz w:val="24"/>
          <w:szCs w:val="24"/>
        </w:rPr>
        <w:t>Section 6: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99"/>
        <w:gridCol w:w="2467"/>
        <w:gridCol w:w="2463"/>
        <w:gridCol w:w="2647"/>
      </w:tblGrid>
      <w:tr w:rsidR="002B7CC4" w:rsidRPr="00BA03AC" w:rsidTr="008A2EA1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Verified by (Pension Department)</w:t>
            </w:r>
          </w:p>
        </w:tc>
        <w:tc>
          <w:tcPr>
            <w:tcW w:w="7577" w:type="dxa"/>
            <w:gridSpan w:val="3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CC4" w:rsidRPr="00BA03AC" w:rsidTr="0041248F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Date of Verification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CC4" w:rsidRPr="00BA03AC" w:rsidTr="0041248F">
        <w:trPr>
          <w:trHeight w:val="536"/>
        </w:trPr>
        <w:tc>
          <w:tcPr>
            <w:tcW w:w="2399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Approved by</w:t>
            </w:r>
          </w:p>
        </w:tc>
        <w:tc>
          <w:tcPr>
            <w:tcW w:w="246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Transfer Effective From</w:t>
            </w:r>
          </w:p>
        </w:tc>
        <w:tc>
          <w:tcPr>
            <w:tcW w:w="2647" w:type="dxa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CC4" w:rsidRPr="00BA03AC" w:rsidTr="00074B86">
        <w:trPr>
          <w:trHeight w:val="536"/>
        </w:trPr>
        <w:tc>
          <w:tcPr>
            <w:tcW w:w="2399" w:type="dxa"/>
            <w:vMerge w:val="restart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  <w:r w:rsidRPr="00BA03AC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77" w:type="dxa"/>
            <w:gridSpan w:val="3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CC4" w:rsidRPr="00BA03AC" w:rsidTr="00293CDD">
        <w:trPr>
          <w:trHeight w:val="536"/>
        </w:trPr>
        <w:tc>
          <w:tcPr>
            <w:tcW w:w="2399" w:type="dxa"/>
            <w:vMerge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77" w:type="dxa"/>
            <w:gridSpan w:val="3"/>
            <w:vAlign w:val="center"/>
          </w:tcPr>
          <w:p w:rsidR="002B7CC4" w:rsidRPr="00BA03AC" w:rsidRDefault="002B7CC4" w:rsidP="002B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03AC" w:rsidRPr="00BA03AC" w:rsidRDefault="00BA03AC" w:rsidP="00BA03A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03A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BA03AC" w:rsidRDefault="00BE16CD">
      <w:pPr>
        <w:rPr>
          <w:rFonts w:cstheme="minorHAnsi"/>
          <w:sz w:val="24"/>
          <w:szCs w:val="24"/>
        </w:rPr>
      </w:pPr>
    </w:p>
    <w:sectPr w:rsidR="00BE16CD" w:rsidRPr="00BA03AC" w:rsidSect="00373953">
      <w:footerReference w:type="default" r:id="rId6"/>
      <w:pgSz w:w="12240" w:h="15840"/>
      <w:pgMar w:top="63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7E" w:rsidRDefault="0001797E" w:rsidP="00373953">
      <w:pPr>
        <w:spacing w:after="0" w:line="240" w:lineRule="auto"/>
      </w:pPr>
      <w:r>
        <w:separator/>
      </w:r>
    </w:p>
  </w:endnote>
  <w:endnote w:type="continuationSeparator" w:id="0">
    <w:p w:rsidR="0001797E" w:rsidRDefault="0001797E" w:rsidP="0037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53" w:rsidRPr="00373953" w:rsidRDefault="00373953">
    <w:pPr>
      <w:pStyle w:val="Footer"/>
      <w:rPr>
        <w:i/>
      </w:rPr>
    </w:pPr>
    <w:r w:rsidRPr="00373953">
      <w:rPr>
        <w:i/>
      </w:rPr>
      <w:t>By: wordexceltemplates.com</w:t>
    </w:r>
  </w:p>
  <w:p w:rsidR="00373953" w:rsidRDefault="00373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7E" w:rsidRDefault="0001797E" w:rsidP="00373953">
      <w:pPr>
        <w:spacing w:after="0" w:line="240" w:lineRule="auto"/>
      </w:pPr>
      <w:r>
        <w:separator/>
      </w:r>
    </w:p>
  </w:footnote>
  <w:footnote w:type="continuationSeparator" w:id="0">
    <w:p w:rsidR="0001797E" w:rsidRDefault="0001797E" w:rsidP="003739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AC"/>
    <w:rsid w:val="0001797E"/>
    <w:rsid w:val="002B7CC4"/>
    <w:rsid w:val="00373953"/>
    <w:rsid w:val="00413A57"/>
    <w:rsid w:val="00BA03A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5126A"/>
  <w15:chartTrackingRefBased/>
  <w15:docId w15:val="{479FD730-3F65-4867-A8C8-EF96449E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03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A03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03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A03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A03A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B7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953"/>
  </w:style>
  <w:style w:type="paragraph" w:styleId="Footer">
    <w:name w:val="footer"/>
    <w:basedOn w:val="Normal"/>
    <w:link w:val="FooterChar"/>
    <w:uiPriority w:val="99"/>
    <w:unhideWhenUsed/>
    <w:rsid w:val="00373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9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5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2025-10-30T11:39:00Z</dcterms:created>
  <dcterms:modified xsi:type="dcterms:W3CDTF">2025-10-30T11:46:00Z</dcterms:modified>
</cp:coreProperties>
</file>